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4003" w14:textId="77777777" w:rsidR="00114894" w:rsidRDefault="00114894" w:rsidP="001148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bookmark5"/>
    </w:p>
    <w:p w14:paraId="4289BB25" w14:textId="77777777" w:rsidR="00114894" w:rsidRPr="00153260" w:rsidRDefault="00114894" w:rsidP="00AE2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bookmarkEnd w:id="0"/>
    <w:p w14:paraId="38DD405A" w14:textId="190F9317" w:rsidR="00782B9E" w:rsidRDefault="00782B9E" w:rsidP="00782B9E">
      <w:pPr>
        <w:pStyle w:val="60"/>
        <w:tabs>
          <w:tab w:val="left" w:pos="1134"/>
        </w:tabs>
        <w:spacing w:before="240" w:line="276" w:lineRule="auto"/>
        <w:jc w:val="center"/>
        <w:rPr>
          <w:b/>
          <w:bCs/>
          <w:sz w:val="24"/>
          <w:szCs w:val="24"/>
          <w:lang w:bidi="bg-BG"/>
        </w:rPr>
      </w:pPr>
      <w:r w:rsidRPr="00153260">
        <w:rPr>
          <w:b/>
          <w:bCs/>
          <w:sz w:val="24"/>
          <w:szCs w:val="24"/>
          <w:lang w:bidi="bg-BG"/>
        </w:rPr>
        <w:t>МЕТОДИКА ЗА ОЦЕНКА НА УЧАСТНИЦИТЕ</w:t>
      </w:r>
      <w:r w:rsidRPr="00153260">
        <w:rPr>
          <w:b/>
          <w:bCs/>
          <w:sz w:val="24"/>
          <w:szCs w:val="24"/>
          <w:lang w:val="ru-RU" w:bidi="bg-BG"/>
        </w:rPr>
        <w:t xml:space="preserve">, </w:t>
      </w:r>
      <w:r w:rsidRPr="00153260">
        <w:rPr>
          <w:b/>
          <w:bCs/>
          <w:sz w:val="24"/>
          <w:szCs w:val="24"/>
          <w:lang w:bidi="bg-BG"/>
        </w:rPr>
        <w:t>В ПРОЦЕДУРА, С ПРЕДМЕТ:</w:t>
      </w:r>
    </w:p>
    <w:p w14:paraId="058AA689" w14:textId="77777777" w:rsidR="00AF55A4" w:rsidRPr="00153260" w:rsidRDefault="00AF55A4" w:rsidP="00782B9E">
      <w:pPr>
        <w:pStyle w:val="60"/>
        <w:tabs>
          <w:tab w:val="left" w:pos="1134"/>
        </w:tabs>
        <w:spacing w:before="240" w:line="276" w:lineRule="auto"/>
        <w:jc w:val="center"/>
        <w:rPr>
          <w:b/>
          <w:bCs/>
          <w:sz w:val="24"/>
          <w:szCs w:val="24"/>
          <w:lang w:val="ru-RU" w:bidi="bg-BG"/>
        </w:rPr>
      </w:pPr>
    </w:p>
    <w:p w14:paraId="1762DA7E" w14:textId="20D435E2" w:rsidR="00782B9E" w:rsidRDefault="00176575" w:rsidP="00D77DE5">
      <w:pPr>
        <w:pStyle w:val="60"/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176575">
        <w:rPr>
          <w:sz w:val="24"/>
          <w:szCs w:val="24"/>
        </w:rPr>
        <w:t>„Избор на изпълнител за изработка и доставка на ЛПС</w:t>
      </w:r>
      <w:r w:rsidR="00587B85" w:rsidRPr="00153260">
        <w:rPr>
          <w:sz w:val="24"/>
          <w:szCs w:val="24"/>
        </w:rPr>
        <w:t>“</w:t>
      </w:r>
    </w:p>
    <w:p w14:paraId="0823DC9F" w14:textId="77777777" w:rsidR="00176575" w:rsidRPr="00153260" w:rsidRDefault="00176575" w:rsidP="00D77DE5">
      <w:pPr>
        <w:pStyle w:val="60"/>
        <w:tabs>
          <w:tab w:val="left" w:pos="1134"/>
        </w:tabs>
        <w:spacing w:line="276" w:lineRule="auto"/>
        <w:jc w:val="center"/>
        <w:rPr>
          <w:sz w:val="24"/>
          <w:szCs w:val="24"/>
          <w:lang w:bidi="bg-BG"/>
        </w:rPr>
      </w:pPr>
    </w:p>
    <w:p w14:paraId="4664CB12" w14:textId="77777777" w:rsidR="000565BD" w:rsidRPr="00153260" w:rsidRDefault="000565BD" w:rsidP="00782B9E">
      <w:pPr>
        <w:pStyle w:val="60"/>
        <w:tabs>
          <w:tab w:val="left" w:pos="1134"/>
        </w:tabs>
        <w:spacing w:line="276" w:lineRule="auto"/>
        <w:jc w:val="both"/>
        <w:rPr>
          <w:sz w:val="24"/>
          <w:szCs w:val="24"/>
          <w:lang w:bidi="bg-BG"/>
        </w:rPr>
      </w:pPr>
      <w:r w:rsidRPr="00153260">
        <w:rPr>
          <w:sz w:val="24"/>
          <w:szCs w:val="24"/>
          <w:lang w:bidi="bg-BG"/>
        </w:rPr>
        <w:t>Комплексната оценка (КО) на офертите се изчислява въз основа на следните показатели:</w:t>
      </w:r>
    </w:p>
    <w:p w14:paraId="23CF4D54" w14:textId="77777777" w:rsidR="000565BD" w:rsidRPr="00153260" w:rsidRDefault="000565BD" w:rsidP="00782B9E">
      <w:pPr>
        <w:pStyle w:val="60"/>
        <w:tabs>
          <w:tab w:val="left" w:pos="1134"/>
        </w:tabs>
        <w:spacing w:line="276" w:lineRule="auto"/>
        <w:ind w:left="709"/>
        <w:jc w:val="both"/>
        <w:rPr>
          <w:sz w:val="24"/>
          <w:szCs w:val="24"/>
          <w:lang w:bidi="bg-BG"/>
        </w:rPr>
      </w:pPr>
    </w:p>
    <w:tbl>
      <w:tblPr>
        <w:tblOverlap w:val="never"/>
        <w:tblW w:w="8363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9"/>
        <w:gridCol w:w="1985"/>
        <w:gridCol w:w="1999"/>
      </w:tblGrid>
      <w:tr w:rsidR="000565BD" w:rsidRPr="00153260" w14:paraId="76F0C572" w14:textId="77777777" w:rsidTr="00DA2320">
        <w:trPr>
          <w:trHeight w:val="845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6568C" w14:textId="77777777" w:rsidR="000565BD" w:rsidRPr="00153260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153260">
              <w:rPr>
                <w:rStyle w:val="21"/>
                <w:sz w:val="24"/>
                <w:szCs w:val="24"/>
              </w:rPr>
              <w:t>Показател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31A31" w14:textId="77777777" w:rsidR="000565BD" w:rsidRPr="00153260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153260">
              <w:rPr>
                <w:rStyle w:val="21"/>
                <w:sz w:val="24"/>
                <w:szCs w:val="24"/>
              </w:rPr>
              <w:t>Максимален брой точки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A1C3" w14:textId="77777777" w:rsidR="000565BD" w:rsidRPr="00153260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rStyle w:val="21"/>
                <w:sz w:val="24"/>
                <w:szCs w:val="24"/>
                <w:lang w:val="ru-RU"/>
              </w:rPr>
            </w:pPr>
            <w:r w:rsidRPr="00153260">
              <w:rPr>
                <w:rStyle w:val="21"/>
                <w:sz w:val="24"/>
                <w:szCs w:val="24"/>
              </w:rPr>
              <w:t>Относителна тежест</w:t>
            </w:r>
          </w:p>
          <w:p w14:paraId="24DABF7C" w14:textId="77777777" w:rsidR="000565BD" w:rsidRPr="00153260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153260">
              <w:rPr>
                <w:rStyle w:val="21"/>
                <w:sz w:val="24"/>
                <w:szCs w:val="24"/>
              </w:rPr>
              <w:t>в комплексната оценка</w:t>
            </w:r>
          </w:p>
        </w:tc>
      </w:tr>
      <w:tr w:rsidR="000565BD" w:rsidRPr="00153260" w14:paraId="48F656C5" w14:textId="77777777" w:rsidTr="00DA2320">
        <w:trPr>
          <w:trHeight w:val="453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989C" w14:textId="77777777" w:rsidR="000565BD" w:rsidRPr="00153260" w:rsidRDefault="000565BD" w:rsidP="00782B9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53260">
              <w:rPr>
                <w:rStyle w:val="21"/>
                <w:sz w:val="24"/>
                <w:szCs w:val="24"/>
              </w:rPr>
              <w:t>1</w:t>
            </w:r>
            <w:r w:rsidRPr="00153260">
              <w:rPr>
                <w:b/>
                <w:sz w:val="24"/>
                <w:szCs w:val="24"/>
              </w:rPr>
              <w:t>.</w:t>
            </w:r>
            <w:r w:rsidRPr="00153260">
              <w:rPr>
                <w:sz w:val="24"/>
                <w:szCs w:val="24"/>
              </w:rPr>
              <w:t xml:space="preserve"> Ценово предложение </w:t>
            </w:r>
            <w:r w:rsidRPr="00153260">
              <w:rPr>
                <w:rStyle w:val="21"/>
                <w:sz w:val="24"/>
                <w:szCs w:val="24"/>
              </w:rPr>
              <w:t>(ПТ1</w:t>
            </w:r>
            <w:r w:rsidRPr="0015326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24542" w14:textId="77777777" w:rsidR="000565BD" w:rsidRPr="00153260" w:rsidRDefault="000565B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153260">
              <w:rPr>
                <w:rStyle w:val="21"/>
                <w:sz w:val="24"/>
                <w:szCs w:val="24"/>
              </w:rPr>
              <w:t>100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AB60" w14:textId="09100187" w:rsidR="000565BD" w:rsidRPr="00153260" w:rsidRDefault="00C02E50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8</w:t>
            </w:r>
            <w:r w:rsidR="000565BD" w:rsidRPr="00153260">
              <w:rPr>
                <w:rStyle w:val="21"/>
                <w:sz w:val="24"/>
                <w:szCs w:val="24"/>
              </w:rPr>
              <w:t>0%</w:t>
            </w:r>
          </w:p>
        </w:tc>
      </w:tr>
      <w:tr w:rsidR="00EA574D" w:rsidRPr="00153260" w14:paraId="3CCFC1C8" w14:textId="77777777" w:rsidTr="00DA2320">
        <w:trPr>
          <w:trHeight w:val="559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F3AE" w14:textId="27716E38" w:rsidR="00EA574D" w:rsidRPr="00153260" w:rsidRDefault="00C02E50" w:rsidP="009E38FD">
            <w:pPr>
              <w:pStyle w:val="20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A574D" w:rsidRPr="00153260">
              <w:rPr>
                <w:b/>
                <w:sz w:val="24"/>
                <w:szCs w:val="24"/>
              </w:rPr>
              <w:t xml:space="preserve">. </w:t>
            </w:r>
            <w:r w:rsidR="00DA2320" w:rsidRPr="00DA2320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ценка на представените мостри </w:t>
            </w:r>
            <w:r w:rsidR="00153260" w:rsidRPr="00153260">
              <w:rPr>
                <w:sz w:val="24"/>
                <w:szCs w:val="24"/>
              </w:rPr>
              <w:t>(</w:t>
            </w:r>
            <w:r w:rsidR="00153260" w:rsidRPr="00153260">
              <w:rPr>
                <w:b/>
                <w:sz w:val="24"/>
                <w:szCs w:val="24"/>
              </w:rPr>
              <w:t>ПТ</w:t>
            </w:r>
            <w:r>
              <w:rPr>
                <w:b/>
                <w:sz w:val="24"/>
                <w:szCs w:val="24"/>
              </w:rPr>
              <w:t>2</w:t>
            </w:r>
            <w:r w:rsidR="00153260" w:rsidRPr="00153260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02C08" w14:textId="5A267EC0" w:rsidR="00EA574D" w:rsidRPr="00153260" w:rsidRDefault="00EA574D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rStyle w:val="21"/>
                <w:sz w:val="24"/>
                <w:szCs w:val="24"/>
              </w:rPr>
            </w:pPr>
            <w:r w:rsidRPr="00153260">
              <w:rPr>
                <w:rStyle w:val="21"/>
                <w:sz w:val="24"/>
                <w:szCs w:val="24"/>
              </w:rPr>
              <w:t>100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163C" w14:textId="2EE71173" w:rsidR="00EA574D" w:rsidRPr="00153260" w:rsidRDefault="00C02E50" w:rsidP="00782B9E">
            <w:pPr>
              <w:pStyle w:val="20"/>
              <w:shd w:val="clear" w:color="auto" w:fill="auto"/>
              <w:spacing w:line="276" w:lineRule="auto"/>
              <w:jc w:val="center"/>
              <w:rPr>
                <w:rStyle w:val="21"/>
                <w:sz w:val="24"/>
                <w:szCs w:val="24"/>
                <w:lang w:val="ru-RU"/>
              </w:rPr>
            </w:pPr>
            <w:r>
              <w:rPr>
                <w:rStyle w:val="21"/>
                <w:sz w:val="24"/>
                <w:szCs w:val="24"/>
                <w:lang w:val="ru-RU"/>
              </w:rPr>
              <w:t>2</w:t>
            </w:r>
            <w:r w:rsidR="00EA574D" w:rsidRPr="00153260">
              <w:rPr>
                <w:rStyle w:val="21"/>
                <w:sz w:val="24"/>
                <w:szCs w:val="24"/>
                <w:lang w:val="ru-RU"/>
              </w:rPr>
              <w:t>0%</w:t>
            </w:r>
          </w:p>
        </w:tc>
      </w:tr>
    </w:tbl>
    <w:p w14:paraId="77CE0198" w14:textId="77777777" w:rsidR="009E38FD" w:rsidRPr="00153260" w:rsidRDefault="00A33BCD" w:rsidP="00AF55A4">
      <w:pPr>
        <w:pStyle w:val="60"/>
        <w:tabs>
          <w:tab w:val="left" w:pos="1134"/>
        </w:tabs>
        <w:spacing w:line="240" w:lineRule="auto"/>
        <w:ind w:left="709"/>
        <w:jc w:val="both"/>
        <w:rPr>
          <w:sz w:val="24"/>
          <w:szCs w:val="24"/>
        </w:rPr>
      </w:pPr>
      <w:r w:rsidRPr="00153260">
        <w:rPr>
          <w:sz w:val="24"/>
          <w:szCs w:val="24"/>
        </w:rPr>
        <w:tab/>
      </w:r>
    </w:p>
    <w:p w14:paraId="352022EC" w14:textId="77777777" w:rsidR="000565BD" w:rsidRPr="00153260" w:rsidRDefault="009E38FD" w:rsidP="00AF55A4">
      <w:pPr>
        <w:pStyle w:val="60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153260">
        <w:rPr>
          <w:sz w:val="24"/>
          <w:szCs w:val="24"/>
        </w:rPr>
        <w:t xml:space="preserve"> </w:t>
      </w:r>
      <w:r w:rsidR="000565BD" w:rsidRPr="00153260">
        <w:rPr>
          <w:sz w:val="24"/>
          <w:szCs w:val="24"/>
        </w:rPr>
        <w:t>Офертите ще бъдат оценени, както следва:</w:t>
      </w:r>
    </w:p>
    <w:p w14:paraId="0BC1ABF4" w14:textId="77777777" w:rsidR="00C02E50" w:rsidRDefault="000565BD" w:rsidP="00C02E50">
      <w:pPr>
        <w:pStyle w:val="60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  <w:r w:rsidRPr="00153260">
        <w:rPr>
          <w:b/>
          <w:sz w:val="24"/>
          <w:szCs w:val="24"/>
        </w:rPr>
        <w:tab/>
        <w:t>КО = ПТ1х</w:t>
      </w:r>
      <w:r w:rsidR="00C02E50">
        <w:rPr>
          <w:b/>
          <w:sz w:val="24"/>
          <w:szCs w:val="24"/>
        </w:rPr>
        <w:t>8</w:t>
      </w:r>
      <w:r w:rsidRPr="00153260">
        <w:rPr>
          <w:b/>
          <w:sz w:val="24"/>
          <w:szCs w:val="24"/>
        </w:rPr>
        <w:t>0% + ПТ2х20%</w:t>
      </w:r>
    </w:p>
    <w:p w14:paraId="173AC920" w14:textId="77777777" w:rsidR="00C02E50" w:rsidRDefault="00C02E50" w:rsidP="00C02E50">
      <w:pPr>
        <w:pStyle w:val="60"/>
        <w:tabs>
          <w:tab w:val="left" w:pos="0"/>
        </w:tabs>
        <w:spacing w:line="240" w:lineRule="auto"/>
        <w:jc w:val="both"/>
        <w:rPr>
          <w:b/>
          <w:sz w:val="24"/>
          <w:szCs w:val="24"/>
        </w:rPr>
      </w:pPr>
    </w:p>
    <w:p w14:paraId="720B7BBA" w14:textId="1FEE6238" w:rsidR="000565BD" w:rsidRPr="00153260" w:rsidRDefault="000565BD" w:rsidP="00C02E50">
      <w:pPr>
        <w:pStyle w:val="6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153260">
        <w:rPr>
          <w:sz w:val="24"/>
          <w:szCs w:val="24"/>
        </w:rPr>
        <w:tab/>
        <w:t>където:</w:t>
      </w:r>
    </w:p>
    <w:p w14:paraId="3D96778C" w14:textId="77777777" w:rsidR="000565BD" w:rsidRPr="00153260" w:rsidRDefault="00A33BCD" w:rsidP="00AF55A4">
      <w:pPr>
        <w:pStyle w:val="6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153260">
        <w:rPr>
          <w:b/>
          <w:sz w:val="24"/>
          <w:szCs w:val="24"/>
        </w:rPr>
        <w:tab/>
      </w:r>
      <w:r w:rsidR="000565BD" w:rsidRPr="00153260">
        <w:rPr>
          <w:b/>
          <w:sz w:val="24"/>
          <w:szCs w:val="24"/>
        </w:rPr>
        <w:t>КО</w:t>
      </w:r>
      <w:r w:rsidR="000565BD" w:rsidRPr="00153260">
        <w:rPr>
          <w:sz w:val="24"/>
          <w:szCs w:val="24"/>
        </w:rPr>
        <w:t xml:space="preserve"> - комплексна оценка по финансови и технически показатели. Максималната стойност на КО е 100 точки;</w:t>
      </w:r>
    </w:p>
    <w:p w14:paraId="5074FBC4" w14:textId="77777777" w:rsidR="000565BD" w:rsidRPr="00153260" w:rsidRDefault="000565BD" w:rsidP="00AF55A4">
      <w:pPr>
        <w:pStyle w:val="60"/>
        <w:numPr>
          <w:ilvl w:val="0"/>
          <w:numId w:val="27"/>
        </w:numPr>
        <w:tabs>
          <w:tab w:val="left" w:pos="1134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 w:rsidRPr="00153260">
        <w:rPr>
          <w:b/>
          <w:sz w:val="24"/>
          <w:szCs w:val="24"/>
        </w:rPr>
        <w:t>Ценово предложение (ПТ1):</w:t>
      </w:r>
    </w:p>
    <w:p w14:paraId="32EB7A1A" w14:textId="57518C37" w:rsidR="000565BD" w:rsidRPr="00153260" w:rsidRDefault="000565BD" w:rsidP="00AF55A4">
      <w:pPr>
        <w:pStyle w:val="60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153260">
        <w:rPr>
          <w:b/>
          <w:sz w:val="24"/>
          <w:szCs w:val="24"/>
        </w:rPr>
        <w:t xml:space="preserve">ПТ1 </w:t>
      </w:r>
      <w:r w:rsidR="00DA2320">
        <w:rPr>
          <w:sz w:val="24"/>
          <w:szCs w:val="24"/>
        </w:rPr>
        <w:t>–</w:t>
      </w:r>
      <w:r w:rsidRPr="00153260">
        <w:rPr>
          <w:sz w:val="24"/>
          <w:szCs w:val="24"/>
        </w:rPr>
        <w:t xml:space="preserve"> </w:t>
      </w:r>
      <w:r w:rsidR="00DA2320">
        <w:rPr>
          <w:sz w:val="24"/>
          <w:szCs w:val="24"/>
        </w:rPr>
        <w:t xml:space="preserve">Показател - </w:t>
      </w:r>
      <w:r w:rsidRPr="00153260">
        <w:rPr>
          <w:sz w:val="24"/>
          <w:szCs w:val="24"/>
        </w:rPr>
        <w:t>цена. Максималната стойност, лв</w:t>
      </w:r>
      <w:r w:rsidR="00C77910" w:rsidRPr="00153260">
        <w:rPr>
          <w:sz w:val="24"/>
          <w:szCs w:val="24"/>
        </w:rPr>
        <w:t>.</w:t>
      </w:r>
      <w:r w:rsidRPr="00153260">
        <w:rPr>
          <w:sz w:val="24"/>
          <w:szCs w:val="24"/>
        </w:rPr>
        <w:t xml:space="preserve"> без ДДС на ПТ1 е 100 точки и се изчислява по формулата:</w:t>
      </w:r>
    </w:p>
    <w:p w14:paraId="0EB80081" w14:textId="77777777" w:rsidR="000565BD" w:rsidRPr="00153260" w:rsidRDefault="000565BD" w:rsidP="00AF55A4">
      <w:pPr>
        <w:pStyle w:val="60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153260">
        <w:rPr>
          <w:b/>
          <w:sz w:val="24"/>
          <w:szCs w:val="24"/>
        </w:rPr>
        <w:tab/>
        <w:t xml:space="preserve">ПТ1 = </w:t>
      </w:r>
      <w:proofErr w:type="spellStart"/>
      <w:r w:rsidRPr="00153260">
        <w:rPr>
          <w:b/>
          <w:sz w:val="24"/>
          <w:szCs w:val="24"/>
        </w:rPr>
        <w:t>Цнп</w:t>
      </w:r>
      <w:proofErr w:type="spellEnd"/>
      <w:r w:rsidRPr="00153260">
        <w:rPr>
          <w:b/>
          <w:sz w:val="24"/>
          <w:szCs w:val="24"/>
        </w:rPr>
        <w:t>/Ц1 х 100</w:t>
      </w:r>
      <w:r w:rsidRPr="00153260">
        <w:rPr>
          <w:sz w:val="24"/>
          <w:szCs w:val="24"/>
        </w:rPr>
        <w:t xml:space="preserve">, </w:t>
      </w:r>
    </w:p>
    <w:p w14:paraId="43F80C29" w14:textId="77777777" w:rsidR="000565BD" w:rsidRPr="00153260" w:rsidRDefault="000565BD" w:rsidP="00AF55A4">
      <w:pPr>
        <w:pStyle w:val="60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153260">
        <w:rPr>
          <w:sz w:val="24"/>
          <w:szCs w:val="24"/>
        </w:rPr>
        <w:tab/>
        <w:t>където:</w:t>
      </w:r>
    </w:p>
    <w:p w14:paraId="1DF75CAF" w14:textId="4BC7B9A0" w:rsidR="000565BD" w:rsidRPr="00153260" w:rsidRDefault="000565BD" w:rsidP="00AF55A4">
      <w:pPr>
        <w:pStyle w:val="60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proofErr w:type="spellStart"/>
      <w:r w:rsidRPr="00153260">
        <w:rPr>
          <w:b/>
          <w:sz w:val="24"/>
          <w:szCs w:val="24"/>
        </w:rPr>
        <w:t>Цнп</w:t>
      </w:r>
      <w:proofErr w:type="spellEnd"/>
      <w:r w:rsidRPr="00153260">
        <w:rPr>
          <w:b/>
          <w:sz w:val="24"/>
          <w:szCs w:val="24"/>
        </w:rPr>
        <w:t xml:space="preserve"> </w:t>
      </w:r>
      <w:r w:rsidRPr="00153260">
        <w:rPr>
          <w:sz w:val="24"/>
          <w:szCs w:val="24"/>
        </w:rPr>
        <w:t>е най-ниската предложена цена в лева без ДД</w:t>
      </w:r>
      <w:r w:rsidR="00DA2320">
        <w:rPr>
          <w:sz w:val="24"/>
          <w:szCs w:val="24"/>
        </w:rPr>
        <w:t>С</w:t>
      </w:r>
      <w:r w:rsidRPr="00153260">
        <w:rPr>
          <w:sz w:val="24"/>
          <w:szCs w:val="24"/>
        </w:rPr>
        <w:t xml:space="preserve">, на база </w:t>
      </w:r>
      <w:r w:rsidR="00BF4063" w:rsidRPr="00153260">
        <w:rPr>
          <w:sz w:val="24"/>
          <w:szCs w:val="24"/>
        </w:rPr>
        <w:t>експертна оценка</w:t>
      </w:r>
      <w:r w:rsidRPr="00153260">
        <w:rPr>
          <w:sz w:val="24"/>
          <w:szCs w:val="24"/>
        </w:rPr>
        <w:t>, от всички оферти, допуснати до оценка</w:t>
      </w:r>
    </w:p>
    <w:p w14:paraId="35AB6C9B" w14:textId="7BB1594D" w:rsidR="000565BD" w:rsidRPr="00153260" w:rsidRDefault="000565BD" w:rsidP="00AF55A4">
      <w:pPr>
        <w:pStyle w:val="60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 w:rsidRPr="00153260">
        <w:rPr>
          <w:b/>
          <w:sz w:val="24"/>
          <w:szCs w:val="24"/>
        </w:rPr>
        <w:t>Ц1</w:t>
      </w:r>
      <w:r w:rsidRPr="00153260">
        <w:rPr>
          <w:sz w:val="24"/>
          <w:szCs w:val="24"/>
        </w:rPr>
        <w:t xml:space="preserve"> </w:t>
      </w:r>
      <w:r w:rsidR="00DA2320">
        <w:rPr>
          <w:sz w:val="24"/>
          <w:szCs w:val="24"/>
        </w:rPr>
        <w:t>–</w:t>
      </w:r>
      <w:r w:rsidRPr="00153260">
        <w:rPr>
          <w:sz w:val="24"/>
          <w:szCs w:val="24"/>
        </w:rPr>
        <w:t xml:space="preserve"> цената</w:t>
      </w:r>
      <w:r w:rsidR="00DA2320">
        <w:rPr>
          <w:sz w:val="24"/>
          <w:szCs w:val="24"/>
        </w:rPr>
        <w:t>,</w:t>
      </w:r>
      <w:r w:rsidRPr="00153260">
        <w:rPr>
          <w:sz w:val="24"/>
          <w:szCs w:val="24"/>
        </w:rPr>
        <w:t xml:space="preserve"> предложена от </w:t>
      </w:r>
      <w:r w:rsidR="00CC15AF">
        <w:rPr>
          <w:sz w:val="24"/>
          <w:szCs w:val="24"/>
        </w:rPr>
        <w:t>участника</w:t>
      </w:r>
    </w:p>
    <w:p w14:paraId="0C7257A5" w14:textId="77777777" w:rsidR="006F16E6" w:rsidRPr="00153260" w:rsidRDefault="006F16E6" w:rsidP="00AF55A4">
      <w:pPr>
        <w:pStyle w:val="60"/>
        <w:tabs>
          <w:tab w:val="left" w:pos="1134"/>
        </w:tabs>
        <w:spacing w:line="240" w:lineRule="auto"/>
        <w:jc w:val="both"/>
        <w:rPr>
          <w:sz w:val="24"/>
          <w:szCs w:val="24"/>
        </w:rPr>
      </w:pPr>
    </w:p>
    <w:p w14:paraId="18C7E424" w14:textId="04467072" w:rsidR="00EA574D" w:rsidRPr="00153260" w:rsidRDefault="00DA2320" w:rsidP="00AF55A4">
      <w:pPr>
        <w:pStyle w:val="ListParagraph"/>
        <w:widowControl w:val="0"/>
        <w:numPr>
          <w:ilvl w:val="0"/>
          <w:numId w:val="27"/>
        </w:numPr>
        <w:shd w:val="clear" w:color="auto" w:fill="FFFFFF"/>
        <w:tabs>
          <w:tab w:val="left" w:pos="1134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02E50" w:rsidRPr="00C02E50">
        <w:rPr>
          <w:rFonts w:ascii="Times New Roman" w:hAnsi="Times New Roman" w:cs="Times New Roman"/>
          <w:b/>
          <w:sz w:val="24"/>
          <w:szCs w:val="24"/>
        </w:rPr>
        <w:t>ценка на представените мостри (ПТ2)</w:t>
      </w:r>
      <w:r w:rsidR="00C02E50">
        <w:rPr>
          <w:rFonts w:ascii="Times New Roman" w:hAnsi="Times New Roman" w:cs="Times New Roman"/>
          <w:b/>
          <w:sz w:val="24"/>
          <w:szCs w:val="24"/>
        </w:rPr>
        <w:t>:</w:t>
      </w:r>
    </w:p>
    <w:p w14:paraId="424FC428" w14:textId="1AB1522B" w:rsidR="00EA574D" w:rsidRDefault="00EA574D" w:rsidP="00AF55A4">
      <w:pPr>
        <w:widowControl w:val="0"/>
        <w:shd w:val="clear" w:color="auto" w:fill="FFFFFF"/>
        <w:tabs>
          <w:tab w:val="left" w:pos="113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260">
        <w:rPr>
          <w:rFonts w:ascii="Times New Roman" w:hAnsi="Times New Roman" w:cs="Times New Roman"/>
          <w:b/>
          <w:sz w:val="24"/>
          <w:szCs w:val="24"/>
        </w:rPr>
        <w:t>ПТ</w:t>
      </w:r>
      <w:r w:rsidR="00C02E5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A2320">
        <w:rPr>
          <w:rFonts w:ascii="Times New Roman" w:hAnsi="Times New Roman" w:cs="Times New Roman"/>
          <w:b/>
          <w:sz w:val="24"/>
          <w:szCs w:val="24"/>
        </w:rPr>
        <w:t>–</w:t>
      </w:r>
      <w:r w:rsidR="00C02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320">
        <w:rPr>
          <w:rFonts w:ascii="Times New Roman" w:hAnsi="Times New Roman" w:cs="Times New Roman"/>
          <w:sz w:val="24"/>
          <w:szCs w:val="24"/>
        </w:rPr>
        <w:t>Показател -</w:t>
      </w:r>
      <w:r w:rsidR="00C02E50" w:rsidRPr="00C02E50">
        <w:rPr>
          <w:rFonts w:ascii="Times New Roman" w:hAnsi="Times New Roman" w:cs="Times New Roman"/>
          <w:sz w:val="24"/>
          <w:szCs w:val="24"/>
        </w:rPr>
        <w:t xml:space="preserve"> оценка на представените мостри</w:t>
      </w:r>
      <w:r w:rsidRPr="00153260">
        <w:rPr>
          <w:rFonts w:ascii="Times New Roman" w:hAnsi="Times New Roman" w:cs="Times New Roman"/>
          <w:sz w:val="24"/>
          <w:szCs w:val="24"/>
        </w:rPr>
        <w:t>. Максималната стойност на ПТ</w:t>
      </w:r>
      <w:r w:rsidR="00C02E50">
        <w:rPr>
          <w:rFonts w:ascii="Times New Roman" w:hAnsi="Times New Roman" w:cs="Times New Roman"/>
          <w:sz w:val="24"/>
          <w:szCs w:val="24"/>
        </w:rPr>
        <w:t>2</w:t>
      </w:r>
      <w:r w:rsidRPr="00153260">
        <w:rPr>
          <w:rFonts w:ascii="Times New Roman" w:hAnsi="Times New Roman" w:cs="Times New Roman"/>
          <w:sz w:val="24"/>
          <w:szCs w:val="24"/>
        </w:rPr>
        <w:t xml:space="preserve"> е 100 точки и се изчислява, както следва:</w:t>
      </w:r>
    </w:p>
    <w:p w14:paraId="09250C73" w14:textId="521EE88E" w:rsidR="00EA574D" w:rsidRPr="00153260" w:rsidRDefault="00EA574D" w:rsidP="00AF55A4">
      <w:pPr>
        <w:widowControl w:val="0"/>
        <w:shd w:val="clear" w:color="auto" w:fill="FFFFFF"/>
        <w:tabs>
          <w:tab w:val="left" w:pos="1134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260">
        <w:rPr>
          <w:rFonts w:ascii="Times New Roman" w:hAnsi="Times New Roman" w:cs="Times New Roman"/>
          <w:b/>
          <w:sz w:val="24"/>
          <w:szCs w:val="24"/>
        </w:rPr>
        <w:t>ПТ</w:t>
      </w:r>
      <w:r w:rsidR="00C02E50">
        <w:rPr>
          <w:rFonts w:ascii="Times New Roman" w:hAnsi="Times New Roman" w:cs="Times New Roman"/>
          <w:b/>
          <w:sz w:val="24"/>
          <w:szCs w:val="24"/>
        </w:rPr>
        <w:t>2</w:t>
      </w:r>
      <w:r w:rsidRPr="00153260">
        <w:rPr>
          <w:rFonts w:ascii="Times New Roman" w:hAnsi="Times New Roman" w:cs="Times New Roman"/>
          <w:b/>
          <w:sz w:val="24"/>
          <w:szCs w:val="24"/>
        </w:rPr>
        <w:t xml:space="preserve"> = К1+К2</w:t>
      </w:r>
    </w:p>
    <w:p w14:paraId="6D5B4A0D" w14:textId="77777777" w:rsidR="00EA574D" w:rsidRPr="00025EA5" w:rsidRDefault="00EA574D" w:rsidP="00AF55A4">
      <w:pPr>
        <w:widowControl w:val="0"/>
        <w:tabs>
          <w:tab w:val="left" w:pos="1134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A5">
        <w:rPr>
          <w:rFonts w:ascii="Times New Roman" w:hAnsi="Times New Roman" w:cs="Times New Roman"/>
          <w:sz w:val="24"/>
          <w:szCs w:val="24"/>
        </w:rPr>
        <w:t>където:</w:t>
      </w:r>
    </w:p>
    <w:p w14:paraId="12DA1B0E" w14:textId="392ACA52" w:rsidR="00EA574D" w:rsidRPr="00025EA5" w:rsidRDefault="00EA574D" w:rsidP="00AF55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К1 </w:t>
      </w:r>
      <w:r w:rsidRPr="00025EA5">
        <w:rPr>
          <w:rFonts w:ascii="Times New Roman" w:hAnsi="Times New Roman" w:cs="Times New Roman"/>
          <w:sz w:val="24"/>
          <w:szCs w:val="24"/>
        </w:rPr>
        <w:t xml:space="preserve">- брой точки, получени от Участника от оценка по </w:t>
      </w:r>
      <w:r w:rsidR="00CD61DD">
        <w:rPr>
          <w:rFonts w:ascii="Times New Roman" w:hAnsi="Times New Roman" w:cs="Times New Roman"/>
          <w:sz w:val="24"/>
          <w:szCs w:val="24"/>
        </w:rPr>
        <w:t xml:space="preserve">Критерий - </w:t>
      </w:r>
      <w:r w:rsidR="00CD61DD">
        <w:rPr>
          <w:rFonts w:ascii="Times New Roman" w:hAnsi="Times New Roman"/>
          <w:sz w:val="24"/>
          <w:szCs w:val="24"/>
        </w:rPr>
        <w:t>е</w:t>
      </w:r>
      <w:r w:rsidR="00434145" w:rsidRPr="00025EA5">
        <w:rPr>
          <w:rFonts w:ascii="Times New Roman" w:hAnsi="Times New Roman"/>
          <w:sz w:val="24"/>
          <w:szCs w:val="24"/>
        </w:rPr>
        <w:t>ксплоатационни качества по отношение на използваните материали (брой точки)</w:t>
      </w:r>
      <w:r w:rsidR="00434145" w:rsidRPr="00025EA5">
        <w:rPr>
          <w:rFonts w:ascii="Times New Roman" w:hAnsi="Times New Roman" w:cs="Times New Roman"/>
          <w:sz w:val="24"/>
          <w:szCs w:val="24"/>
        </w:rPr>
        <w:t>:</w:t>
      </w:r>
    </w:p>
    <w:p w14:paraId="4ED80864" w14:textId="46152FDE" w:rsidR="00434145" w:rsidRPr="00025EA5" w:rsidRDefault="00434145" w:rsidP="00AF55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25EA5">
        <w:rPr>
          <w:rFonts w:ascii="Times New Roman" w:hAnsi="Times New Roman"/>
          <w:sz w:val="24"/>
          <w:szCs w:val="24"/>
        </w:rPr>
        <w:t xml:space="preserve">- отлично ниво – </w:t>
      </w:r>
      <w:r w:rsidR="008B780C">
        <w:rPr>
          <w:rFonts w:ascii="Times New Roman" w:hAnsi="Times New Roman"/>
          <w:sz w:val="24"/>
          <w:szCs w:val="24"/>
          <w:lang w:val="en-US"/>
        </w:rPr>
        <w:t>5</w:t>
      </w:r>
      <w:r w:rsidR="00062E5C">
        <w:rPr>
          <w:rFonts w:ascii="Times New Roman" w:hAnsi="Times New Roman"/>
          <w:sz w:val="24"/>
          <w:szCs w:val="24"/>
        </w:rPr>
        <w:t>0</w:t>
      </w:r>
      <w:r w:rsidRPr="00025EA5">
        <w:rPr>
          <w:rFonts w:ascii="Times New Roman" w:hAnsi="Times New Roman"/>
          <w:sz w:val="24"/>
          <w:szCs w:val="24"/>
        </w:rPr>
        <w:t xml:space="preserve"> т. </w:t>
      </w:r>
    </w:p>
    <w:p w14:paraId="50C6B134" w14:textId="2C0046B9" w:rsidR="00434145" w:rsidRPr="00025EA5" w:rsidRDefault="00434145" w:rsidP="00AF55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25EA5">
        <w:rPr>
          <w:rFonts w:ascii="Times New Roman" w:hAnsi="Times New Roman"/>
          <w:sz w:val="24"/>
          <w:szCs w:val="24"/>
        </w:rPr>
        <w:t>- добр</w:t>
      </w:r>
      <w:r w:rsidR="00CD61DD">
        <w:rPr>
          <w:rFonts w:ascii="Times New Roman" w:hAnsi="Times New Roman"/>
          <w:sz w:val="24"/>
          <w:szCs w:val="24"/>
        </w:rPr>
        <w:t>о</w:t>
      </w:r>
      <w:r w:rsidRPr="00025EA5">
        <w:rPr>
          <w:rFonts w:ascii="Times New Roman" w:hAnsi="Times New Roman"/>
          <w:sz w:val="24"/>
          <w:szCs w:val="24"/>
        </w:rPr>
        <w:t xml:space="preserve"> ниво – </w:t>
      </w:r>
      <w:r w:rsidR="008B780C">
        <w:rPr>
          <w:rFonts w:ascii="Times New Roman" w:hAnsi="Times New Roman"/>
          <w:sz w:val="24"/>
          <w:szCs w:val="24"/>
          <w:lang w:val="en-US"/>
        </w:rPr>
        <w:t>20</w:t>
      </w:r>
      <w:r w:rsidRPr="00025EA5">
        <w:rPr>
          <w:rFonts w:ascii="Times New Roman" w:hAnsi="Times New Roman"/>
          <w:sz w:val="24"/>
          <w:szCs w:val="24"/>
        </w:rPr>
        <w:t xml:space="preserve"> т.</w:t>
      </w:r>
    </w:p>
    <w:p w14:paraId="7188FFAA" w14:textId="61E60EFE" w:rsidR="00434145" w:rsidRPr="00025EA5" w:rsidRDefault="00434145" w:rsidP="00AF55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25EA5">
        <w:rPr>
          <w:rFonts w:ascii="Times New Roman" w:hAnsi="Times New Roman"/>
          <w:sz w:val="24"/>
          <w:szCs w:val="24"/>
        </w:rPr>
        <w:t xml:space="preserve">- задоволително ниво – </w:t>
      </w:r>
      <w:r w:rsidR="008B780C">
        <w:rPr>
          <w:rFonts w:ascii="Times New Roman" w:hAnsi="Times New Roman"/>
          <w:sz w:val="24"/>
          <w:szCs w:val="24"/>
          <w:lang w:val="en-US"/>
        </w:rPr>
        <w:t>10</w:t>
      </w:r>
      <w:r w:rsidRPr="00025EA5">
        <w:rPr>
          <w:rFonts w:ascii="Times New Roman" w:hAnsi="Times New Roman"/>
          <w:sz w:val="24"/>
          <w:szCs w:val="24"/>
        </w:rPr>
        <w:t xml:space="preserve"> т.</w:t>
      </w:r>
    </w:p>
    <w:p w14:paraId="6234D05A" w14:textId="344DBA2E" w:rsidR="00EA574D" w:rsidRPr="00025EA5" w:rsidRDefault="00EA574D" w:rsidP="00AF55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A5">
        <w:rPr>
          <w:rFonts w:ascii="Times New Roman" w:hAnsi="Times New Roman" w:cs="Times New Roman"/>
          <w:sz w:val="24"/>
          <w:szCs w:val="24"/>
        </w:rPr>
        <w:lastRenderedPageBreak/>
        <w:t xml:space="preserve">Максималната стойност на </w:t>
      </w:r>
      <w:r w:rsidRPr="00025E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К1 </w:t>
      </w:r>
      <w:r w:rsidRPr="00025EA5">
        <w:rPr>
          <w:rFonts w:ascii="Times New Roman" w:hAnsi="Times New Roman" w:cs="Times New Roman"/>
          <w:sz w:val="24"/>
          <w:szCs w:val="24"/>
        </w:rPr>
        <w:t xml:space="preserve">е </w:t>
      </w:r>
      <w:r w:rsidR="00C02E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5</w:t>
      </w:r>
      <w:r w:rsidR="00062E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0</w:t>
      </w:r>
      <w:r w:rsidRPr="00025E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025EA5">
        <w:rPr>
          <w:rFonts w:ascii="Times New Roman" w:hAnsi="Times New Roman" w:cs="Times New Roman"/>
          <w:sz w:val="24"/>
          <w:szCs w:val="24"/>
        </w:rPr>
        <w:t>точки.</w:t>
      </w:r>
    </w:p>
    <w:p w14:paraId="357F575D" w14:textId="77777777" w:rsidR="00434145" w:rsidRPr="00025EA5" w:rsidRDefault="00434145" w:rsidP="00AF55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5E919" w14:textId="019C9404" w:rsidR="00434145" w:rsidRPr="00025EA5" w:rsidRDefault="00EA574D" w:rsidP="00AF55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E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К2 </w:t>
      </w:r>
      <w:r w:rsidRPr="00025EA5">
        <w:rPr>
          <w:rFonts w:ascii="Times New Roman" w:hAnsi="Times New Roman" w:cs="Times New Roman"/>
          <w:sz w:val="24"/>
          <w:szCs w:val="24"/>
        </w:rPr>
        <w:t>– брой точки, получени от Участника от оценка по</w:t>
      </w:r>
      <w:r w:rsidR="00CD61DD">
        <w:rPr>
          <w:rFonts w:ascii="Times New Roman" w:hAnsi="Times New Roman" w:cs="Times New Roman"/>
          <w:sz w:val="24"/>
          <w:szCs w:val="24"/>
        </w:rPr>
        <w:t xml:space="preserve"> Критерий -</w:t>
      </w:r>
      <w:r w:rsidRPr="00025EA5">
        <w:rPr>
          <w:rFonts w:ascii="Times New Roman" w:hAnsi="Times New Roman" w:cs="Times New Roman"/>
          <w:sz w:val="24"/>
          <w:szCs w:val="24"/>
        </w:rPr>
        <w:t xml:space="preserve"> </w:t>
      </w:r>
      <w:r w:rsidR="00CD61DD">
        <w:rPr>
          <w:rFonts w:ascii="Times New Roman" w:hAnsi="Times New Roman"/>
          <w:sz w:val="24"/>
          <w:szCs w:val="24"/>
        </w:rPr>
        <w:t>е</w:t>
      </w:r>
      <w:r w:rsidR="00434145" w:rsidRPr="00025EA5">
        <w:rPr>
          <w:rFonts w:ascii="Times New Roman" w:hAnsi="Times New Roman"/>
          <w:sz w:val="24"/>
          <w:szCs w:val="24"/>
        </w:rPr>
        <w:t>стетичен външен вид (брой точки):</w:t>
      </w:r>
    </w:p>
    <w:p w14:paraId="0660D862" w14:textId="38818DD0" w:rsidR="00025EA5" w:rsidRPr="00025EA5" w:rsidRDefault="00025EA5" w:rsidP="00AF55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25EA5">
        <w:rPr>
          <w:rFonts w:ascii="Times New Roman" w:hAnsi="Times New Roman"/>
          <w:sz w:val="24"/>
          <w:szCs w:val="24"/>
        </w:rPr>
        <w:t xml:space="preserve">- отлично ниво – </w:t>
      </w:r>
      <w:r w:rsidR="008B780C">
        <w:rPr>
          <w:rFonts w:ascii="Times New Roman" w:hAnsi="Times New Roman"/>
          <w:sz w:val="24"/>
          <w:szCs w:val="24"/>
          <w:lang w:val="en-US"/>
        </w:rPr>
        <w:t>5</w:t>
      </w:r>
      <w:r w:rsidR="00062E5C">
        <w:rPr>
          <w:rFonts w:ascii="Times New Roman" w:hAnsi="Times New Roman"/>
          <w:sz w:val="24"/>
          <w:szCs w:val="24"/>
        </w:rPr>
        <w:t>0</w:t>
      </w:r>
      <w:r w:rsidRPr="00025EA5">
        <w:rPr>
          <w:rFonts w:ascii="Times New Roman" w:hAnsi="Times New Roman"/>
          <w:sz w:val="24"/>
          <w:szCs w:val="24"/>
        </w:rPr>
        <w:t xml:space="preserve"> т. </w:t>
      </w:r>
    </w:p>
    <w:p w14:paraId="4C59D3A9" w14:textId="7655541E" w:rsidR="00025EA5" w:rsidRPr="00025EA5" w:rsidRDefault="00025EA5" w:rsidP="00AF55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25EA5">
        <w:rPr>
          <w:rFonts w:ascii="Times New Roman" w:hAnsi="Times New Roman"/>
          <w:sz w:val="24"/>
          <w:szCs w:val="24"/>
        </w:rPr>
        <w:t>- добр</w:t>
      </w:r>
      <w:r w:rsidR="00CD61DD">
        <w:rPr>
          <w:rFonts w:ascii="Times New Roman" w:hAnsi="Times New Roman"/>
          <w:sz w:val="24"/>
          <w:szCs w:val="24"/>
        </w:rPr>
        <w:t>о</w:t>
      </w:r>
      <w:r w:rsidRPr="00025EA5">
        <w:rPr>
          <w:rFonts w:ascii="Times New Roman" w:hAnsi="Times New Roman"/>
          <w:sz w:val="24"/>
          <w:szCs w:val="24"/>
        </w:rPr>
        <w:t xml:space="preserve"> ниво – </w:t>
      </w:r>
      <w:r w:rsidR="008B780C">
        <w:rPr>
          <w:rFonts w:ascii="Times New Roman" w:hAnsi="Times New Roman"/>
          <w:sz w:val="24"/>
          <w:szCs w:val="24"/>
          <w:lang w:val="en-US"/>
        </w:rPr>
        <w:t>20</w:t>
      </w:r>
      <w:r w:rsidRPr="00025EA5">
        <w:rPr>
          <w:rFonts w:ascii="Times New Roman" w:hAnsi="Times New Roman"/>
          <w:sz w:val="24"/>
          <w:szCs w:val="24"/>
        </w:rPr>
        <w:t xml:space="preserve"> т.</w:t>
      </w:r>
    </w:p>
    <w:p w14:paraId="2D19CCBE" w14:textId="77F395DF" w:rsidR="00025EA5" w:rsidRPr="00025EA5" w:rsidRDefault="00025EA5" w:rsidP="00AF55A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25EA5">
        <w:rPr>
          <w:rFonts w:ascii="Times New Roman" w:hAnsi="Times New Roman"/>
          <w:sz w:val="24"/>
          <w:szCs w:val="24"/>
        </w:rPr>
        <w:t xml:space="preserve">- задоволително ниво – </w:t>
      </w:r>
      <w:r w:rsidR="008B780C">
        <w:rPr>
          <w:rFonts w:ascii="Times New Roman" w:hAnsi="Times New Roman"/>
          <w:sz w:val="24"/>
          <w:szCs w:val="24"/>
          <w:lang w:val="en-US"/>
        </w:rPr>
        <w:t>10</w:t>
      </w:r>
      <w:r w:rsidRPr="00025EA5">
        <w:rPr>
          <w:rFonts w:ascii="Times New Roman" w:hAnsi="Times New Roman"/>
          <w:sz w:val="24"/>
          <w:szCs w:val="24"/>
        </w:rPr>
        <w:t xml:space="preserve"> т.</w:t>
      </w:r>
    </w:p>
    <w:p w14:paraId="1F2A01D0" w14:textId="4B64846E" w:rsidR="00EA574D" w:rsidRPr="00025EA5" w:rsidRDefault="00EA574D" w:rsidP="00AF55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EA5">
        <w:rPr>
          <w:rFonts w:ascii="Times New Roman" w:hAnsi="Times New Roman" w:cs="Times New Roman"/>
          <w:sz w:val="24"/>
          <w:szCs w:val="24"/>
        </w:rPr>
        <w:t xml:space="preserve">Максималната стойност на </w:t>
      </w:r>
      <w:r w:rsidRPr="00025E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К2 е </w:t>
      </w:r>
      <w:r w:rsidR="00C02E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5</w:t>
      </w:r>
      <w:r w:rsidR="00062E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>0</w:t>
      </w:r>
      <w:r w:rsidRPr="00025EA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025EA5">
        <w:rPr>
          <w:rFonts w:ascii="Times New Roman" w:hAnsi="Times New Roman" w:cs="Times New Roman"/>
          <w:sz w:val="24"/>
          <w:szCs w:val="24"/>
        </w:rPr>
        <w:t>точки</w:t>
      </w:r>
    </w:p>
    <w:p w14:paraId="420F1EEB" w14:textId="77777777" w:rsidR="00025EA5" w:rsidRPr="00025EA5" w:rsidRDefault="00025EA5" w:rsidP="00AF55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EF22B" w14:textId="77777777" w:rsidR="00434145" w:rsidRPr="00176575" w:rsidRDefault="00434145" w:rsidP="00AF55A4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6CE15" w14:textId="77777777" w:rsidR="00EA574D" w:rsidRPr="00153260" w:rsidRDefault="00EA574D" w:rsidP="00AF55A4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32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Таблица за оценка на техническо предложение</w:t>
      </w:r>
    </w:p>
    <w:tbl>
      <w:tblPr>
        <w:tblOverlap w:val="never"/>
        <w:tblW w:w="100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  <w:gridCol w:w="2389"/>
      </w:tblGrid>
      <w:tr w:rsidR="00EA574D" w:rsidRPr="00153260" w14:paraId="129EFA9F" w14:textId="77777777" w:rsidTr="00AF55A4">
        <w:trPr>
          <w:trHeight w:val="6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81FC7" w14:textId="0604163C" w:rsidR="00EA574D" w:rsidRPr="00153260" w:rsidRDefault="00CD61DD" w:rsidP="00AF55A4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Критерии</w:t>
            </w:r>
            <w:r w:rsidR="00EA574D" w:rsidRPr="001532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 xml:space="preserve"> за оценка на предложението</w:t>
            </w:r>
          </w:p>
          <w:p w14:paraId="34E813D9" w14:textId="77777777" w:rsidR="00EA574D" w:rsidRPr="00153260" w:rsidRDefault="00EA574D" w:rsidP="00AF55A4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2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bg-BG"/>
              </w:rPr>
              <w:t>при изпълнението на поръчката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E3DA7" w14:textId="77777777" w:rsidR="00EA574D" w:rsidRPr="00153260" w:rsidRDefault="00EA574D" w:rsidP="00AF55A4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</w:pPr>
            <w:r w:rsidRPr="001532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Максимален брой точки</w:t>
            </w:r>
          </w:p>
          <w:p w14:paraId="42A016FF" w14:textId="77777777" w:rsidR="00EA574D" w:rsidRPr="00153260" w:rsidRDefault="00EA574D" w:rsidP="00AF55A4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26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bg-BG"/>
              </w:rPr>
              <w:t>(К) 100</w:t>
            </w:r>
          </w:p>
        </w:tc>
      </w:tr>
      <w:tr w:rsidR="00EA574D" w:rsidRPr="00153260" w14:paraId="3326CE40" w14:textId="77777777" w:rsidTr="00AF55A4">
        <w:trPr>
          <w:trHeight w:val="6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17243" w14:textId="754839D1" w:rsidR="00EA574D" w:rsidRPr="00153260" w:rsidRDefault="00EA574D" w:rsidP="00AF55A4">
            <w:pPr>
              <w:widowControl w:val="0"/>
              <w:spacing w:after="0"/>
              <w:ind w:right="273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К1</w:t>
            </w:r>
            <w:r w:rsidR="00CD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15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09C9" w:rsidRPr="00025EA5">
              <w:rPr>
                <w:rFonts w:ascii="Times New Roman" w:hAnsi="Times New Roman"/>
                <w:sz w:val="24"/>
                <w:szCs w:val="24"/>
              </w:rPr>
              <w:t>Експлоатационни качества по отношение на използваните материали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95FA3" w14:textId="1DCAFCD5" w:rsidR="00EA574D" w:rsidRPr="00153260" w:rsidRDefault="00C02E50" w:rsidP="00AF55A4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2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A574D" w:rsidRPr="00153260" w14:paraId="0E05A94F" w14:textId="77777777" w:rsidTr="00AF55A4">
        <w:trPr>
          <w:trHeight w:val="69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C34583" w14:textId="450C33DE" w:rsidR="00EA574D" w:rsidRPr="00153260" w:rsidRDefault="00EA574D" w:rsidP="00AF55A4">
            <w:pPr>
              <w:widowControl w:val="0"/>
              <w:spacing w:after="0"/>
              <w:ind w:right="273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К2</w:t>
            </w:r>
            <w:r w:rsidR="00CD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-  </w:t>
            </w:r>
            <w:r w:rsidR="005E09C9" w:rsidRPr="00025EA5">
              <w:rPr>
                <w:rFonts w:ascii="Times New Roman" w:hAnsi="Times New Roman"/>
                <w:sz w:val="24"/>
                <w:szCs w:val="24"/>
              </w:rPr>
              <w:t>Естетичен външен вид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B1BE" w14:textId="60AFC94B" w:rsidR="00EA574D" w:rsidRPr="00153260" w:rsidRDefault="00C02E50" w:rsidP="00AF55A4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2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1822ED0" w14:textId="295C6AB9" w:rsidR="00EA574D" w:rsidRPr="00153260" w:rsidRDefault="00EA574D" w:rsidP="00062E5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574D" w:rsidRPr="00153260" w:rsidSect="00A33B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133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5053" w14:textId="77777777" w:rsidR="00DF1B17" w:rsidRDefault="00DF1B17" w:rsidP="00244B0D">
      <w:pPr>
        <w:spacing w:after="0" w:line="240" w:lineRule="auto"/>
      </w:pPr>
      <w:r>
        <w:separator/>
      </w:r>
    </w:p>
  </w:endnote>
  <w:endnote w:type="continuationSeparator" w:id="0">
    <w:p w14:paraId="2553BEC3" w14:textId="77777777" w:rsidR="00DF1B17" w:rsidRDefault="00DF1B17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013755"/>
      <w:docPartObj>
        <w:docPartGallery w:val="Page Numbers (Bottom of Page)"/>
        <w:docPartUnique/>
      </w:docPartObj>
    </w:sdtPr>
    <w:sdtEndPr/>
    <w:sdtContent>
      <w:sdt>
        <w:sdtPr>
          <w:id w:val="-1258977725"/>
          <w:docPartObj>
            <w:docPartGallery w:val="Page Numbers (Top of Page)"/>
            <w:docPartUnique/>
          </w:docPartObj>
        </w:sdtPr>
        <w:sdtEndPr/>
        <w:sdtContent>
          <w:p w14:paraId="1BEC1C63" w14:textId="502A5EC1" w:rsidR="0095710F" w:rsidRDefault="0095710F">
            <w:pPr>
              <w:pStyle w:val="Footer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CE62" wp14:editId="1569686F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3CD1" w14:textId="0A8F7652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</w:t>
                                  </w:r>
                                  <w:r w:rsidR="00CE49FC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C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34183CD1" w14:textId="0A8F7652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</w:t>
                            </w:r>
                            <w:r w:rsidR="00CE49FC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83435" wp14:editId="0C578C7B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5FF9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AF55A4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4C09BD15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589E" w14:textId="77777777" w:rsidR="00DF1B17" w:rsidRDefault="00DF1B17" w:rsidP="00244B0D">
      <w:pPr>
        <w:spacing w:after="0" w:line="240" w:lineRule="auto"/>
      </w:pPr>
      <w:r>
        <w:separator/>
      </w:r>
    </w:p>
  </w:footnote>
  <w:footnote w:type="continuationSeparator" w:id="0">
    <w:p w14:paraId="72CD614F" w14:textId="77777777" w:rsidR="00DF1B17" w:rsidRDefault="00DF1B17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97D8" w14:textId="77777777" w:rsidR="00B93835" w:rsidRDefault="00CD61DD">
    <w:pPr>
      <w:pStyle w:val="Header"/>
    </w:pPr>
    <w:r>
      <w:rPr>
        <w:noProof/>
      </w:rPr>
      <w:pict w14:anchorId="40249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2" o:spid="_x0000_s2050" type="#_x0000_t136" style="position:absolute;margin-left:0;margin-top:0;width:468.65pt;height:200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22AE" w14:textId="77777777" w:rsidR="0095710F" w:rsidRDefault="00CD61DD" w:rsidP="00244B0D">
    <w:pPr>
      <w:pStyle w:val="Header"/>
      <w:ind w:hanging="1417"/>
    </w:pPr>
    <w:r>
      <w:rPr>
        <w:noProof/>
      </w:rPr>
      <w:pict w14:anchorId="562B2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3" o:spid="_x0000_s2051" type="#_x0000_t136" style="position:absolute;margin-left:0;margin-top:0;width:468.65pt;height:200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95710F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F78D4D5" wp14:editId="6989C7DE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57D57" wp14:editId="64666FCF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B7F5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DC460B" wp14:editId="4577F8C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A53B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4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5AC6A53B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FA989" wp14:editId="7067ABE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8EE7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A072" w14:textId="77777777" w:rsidR="00B93835" w:rsidRDefault="00CD61DD">
    <w:pPr>
      <w:pStyle w:val="Header"/>
    </w:pPr>
    <w:r>
      <w:rPr>
        <w:noProof/>
      </w:rPr>
      <w:pict w14:anchorId="15B4F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1" o:spid="_x0000_s2049" type="#_x0000_t136" style="position:absolute;margin-left:0;margin-top:0;width:468.65pt;height:20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9A4"/>
    <w:multiLevelType w:val="hybridMultilevel"/>
    <w:tmpl w:val="96327B28"/>
    <w:lvl w:ilvl="0" w:tplc="AB544F66">
      <w:numFmt w:val="bullet"/>
      <w:lvlText w:val="-"/>
      <w:lvlJc w:val="left"/>
      <w:pPr>
        <w:ind w:left="1778" w:hanging="360"/>
      </w:pPr>
      <w:rPr>
        <w:rFonts w:ascii="Tim\" w:eastAsia="Calibri" w:hAnsi="Tim\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B5501"/>
    <w:multiLevelType w:val="hybridMultilevel"/>
    <w:tmpl w:val="AC82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96CC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0AD"/>
    <w:multiLevelType w:val="hybridMultilevel"/>
    <w:tmpl w:val="122ED890"/>
    <w:lvl w:ilvl="0" w:tplc="0402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1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22CBC"/>
    <w:multiLevelType w:val="hybridMultilevel"/>
    <w:tmpl w:val="C018DB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6027EFE"/>
    <w:multiLevelType w:val="hybridMultilevel"/>
    <w:tmpl w:val="ADDC79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2C6F"/>
    <w:multiLevelType w:val="hybridMultilevel"/>
    <w:tmpl w:val="0D18C628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3A7274"/>
    <w:multiLevelType w:val="hybridMultilevel"/>
    <w:tmpl w:val="5F8C0A10"/>
    <w:lvl w:ilvl="0" w:tplc="601A56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259FE"/>
    <w:multiLevelType w:val="hybridMultilevel"/>
    <w:tmpl w:val="651EBB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15767">
    <w:abstractNumId w:val="4"/>
  </w:num>
  <w:num w:numId="2" w16cid:durableId="952132303">
    <w:abstractNumId w:val="14"/>
  </w:num>
  <w:num w:numId="3" w16cid:durableId="524750703">
    <w:abstractNumId w:val="6"/>
  </w:num>
  <w:num w:numId="4" w16cid:durableId="1021710563">
    <w:abstractNumId w:val="11"/>
  </w:num>
  <w:num w:numId="5" w16cid:durableId="1735158028">
    <w:abstractNumId w:val="8"/>
  </w:num>
  <w:num w:numId="6" w16cid:durableId="1106736244">
    <w:abstractNumId w:val="23"/>
  </w:num>
  <w:num w:numId="7" w16cid:durableId="13921201">
    <w:abstractNumId w:val="15"/>
  </w:num>
  <w:num w:numId="8" w16cid:durableId="1129662915">
    <w:abstractNumId w:val="26"/>
  </w:num>
  <w:num w:numId="9" w16cid:durableId="1193765502">
    <w:abstractNumId w:val="17"/>
  </w:num>
  <w:num w:numId="10" w16cid:durableId="1724908159">
    <w:abstractNumId w:val="13"/>
  </w:num>
  <w:num w:numId="11" w16cid:durableId="680082794">
    <w:abstractNumId w:val="1"/>
  </w:num>
  <w:num w:numId="12" w16cid:durableId="861092521">
    <w:abstractNumId w:val="29"/>
  </w:num>
  <w:num w:numId="13" w16cid:durableId="539897270">
    <w:abstractNumId w:val="20"/>
  </w:num>
  <w:num w:numId="14" w16cid:durableId="366375218">
    <w:abstractNumId w:val="22"/>
  </w:num>
  <w:num w:numId="15" w16cid:durableId="403184738">
    <w:abstractNumId w:val="7"/>
  </w:num>
  <w:num w:numId="16" w16cid:durableId="1743718742">
    <w:abstractNumId w:val="0"/>
  </w:num>
  <w:num w:numId="17" w16cid:durableId="1392119308">
    <w:abstractNumId w:val="18"/>
  </w:num>
  <w:num w:numId="18" w16cid:durableId="302319806">
    <w:abstractNumId w:val="3"/>
  </w:num>
  <w:num w:numId="19" w16cid:durableId="63840441">
    <w:abstractNumId w:val="24"/>
  </w:num>
  <w:num w:numId="20" w16cid:durableId="519198920">
    <w:abstractNumId w:val="19"/>
  </w:num>
  <w:num w:numId="21" w16cid:durableId="6711307">
    <w:abstractNumId w:val="2"/>
  </w:num>
  <w:num w:numId="22" w16cid:durableId="433525770">
    <w:abstractNumId w:val="10"/>
  </w:num>
  <w:num w:numId="23" w16cid:durableId="1781755332">
    <w:abstractNumId w:val="16"/>
  </w:num>
  <w:num w:numId="24" w16cid:durableId="945114414">
    <w:abstractNumId w:val="12"/>
  </w:num>
  <w:num w:numId="25" w16cid:durableId="1963536581">
    <w:abstractNumId w:val="27"/>
  </w:num>
  <w:num w:numId="26" w16cid:durableId="1806698247">
    <w:abstractNumId w:val="28"/>
  </w:num>
  <w:num w:numId="27" w16cid:durableId="1029798244">
    <w:abstractNumId w:val="21"/>
  </w:num>
  <w:num w:numId="28" w16cid:durableId="1098676906">
    <w:abstractNumId w:val="21"/>
  </w:num>
  <w:num w:numId="29" w16cid:durableId="1578830840">
    <w:abstractNumId w:val="9"/>
  </w:num>
  <w:num w:numId="30" w16cid:durableId="1613441413">
    <w:abstractNumId w:val="25"/>
  </w:num>
  <w:num w:numId="31" w16cid:durableId="1950577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>
      <o:colormru v:ext="edit" colors="green,#006228,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10E86"/>
    <w:rsid w:val="00023680"/>
    <w:rsid w:val="00025EA5"/>
    <w:rsid w:val="00042991"/>
    <w:rsid w:val="000543F5"/>
    <w:rsid w:val="000565BD"/>
    <w:rsid w:val="00062E5C"/>
    <w:rsid w:val="00064C3C"/>
    <w:rsid w:val="00065795"/>
    <w:rsid w:val="00084112"/>
    <w:rsid w:val="00090035"/>
    <w:rsid w:val="000A22DC"/>
    <w:rsid w:val="000A2989"/>
    <w:rsid w:val="000C25E7"/>
    <w:rsid w:val="000D5B72"/>
    <w:rsid w:val="000D7B93"/>
    <w:rsid w:val="0010407F"/>
    <w:rsid w:val="0011069B"/>
    <w:rsid w:val="00114894"/>
    <w:rsid w:val="00115D0B"/>
    <w:rsid w:val="00134FBF"/>
    <w:rsid w:val="00136D0F"/>
    <w:rsid w:val="00137D3F"/>
    <w:rsid w:val="00152CB1"/>
    <w:rsid w:val="00153260"/>
    <w:rsid w:val="00155708"/>
    <w:rsid w:val="00176575"/>
    <w:rsid w:val="00176B48"/>
    <w:rsid w:val="001802CD"/>
    <w:rsid w:val="001812C0"/>
    <w:rsid w:val="001A6968"/>
    <w:rsid w:val="001B66FF"/>
    <w:rsid w:val="001C2FEB"/>
    <w:rsid w:val="001D6C2F"/>
    <w:rsid w:val="001F3FD4"/>
    <w:rsid w:val="00211351"/>
    <w:rsid w:val="00211648"/>
    <w:rsid w:val="00215972"/>
    <w:rsid w:val="00221C73"/>
    <w:rsid w:val="00240FB9"/>
    <w:rsid w:val="00244B0D"/>
    <w:rsid w:val="00244BD8"/>
    <w:rsid w:val="00244F08"/>
    <w:rsid w:val="00245785"/>
    <w:rsid w:val="0025773F"/>
    <w:rsid w:val="00283A7B"/>
    <w:rsid w:val="00290E15"/>
    <w:rsid w:val="002A0060"/>
    <w:rsid w:val="002A0485"/>
    <w:rsid w:val="002B1077"/>
    <w:rsid w:val="002B67EE"/>
    <w:rsid w:val="002C5274"/>
    <w:rsid w:val="002D4E03"/>
    <w:rsid w:val="002D54FC"/>
    <w:rsid w:val="002D594B"/>
    <w:rsid w:val="002D5F7F"/>
    <w:rsid w:val="002E54D4"/>
    <w:rsid w:val="002F0B70"/>
    <w:rsid w:val="002F74F3"/>
    <w:rsid w:val="00300513"/>
    <w:rsid w:val="00305FCE"/>
    <w:rsid w:val="003152A0"/>
    <w:rsid w:val="00325CCE"/>
    <w:rsid w:val="00356F32"/>
    <w:rsid w:val="00372E58"/>
    <w:rsid w:val="003868FB"/>
    <w:rsid w:val="003973A2"/>
    <w:rsid w:val="003A62A2"/>
    <w:rsid w:val="003B1942"/>
    <w:rsid w:val="003B57F8"/>
    <w:rsid w:val="003C528A"/>
    <w:rsid w:val="003C7A7B"/>
    <w:rsid w:val="003E0916"/>
    <w:rsid w:val="003E2B61"/>
    <w:rsid w:val="003F052A"/>
    <w:rsid w:val="004011ED"/>
    <w:rsid w:val="004029F8"/>
    <w:rsid w:val="00415BB9"/>
    <w:rsid w:val="00426446"/>
    <w:rsid w:val="004307AB"/>
    <w:rsid w:val="00430922"/>
    <w:rsid w:val="00434145"/>
    <w:rsid w:val="00435DD7"/>
    <w:rsid w:val="0044030E"/>
    <w:rsid w:val="00441735"/>
    <w:rsid w:val="00450306"/>
    <w:rsid w:val="0046407F"/>
    <w:rsid w:val="004717E5"/>
    <w:rsid w:val="00474994"/>
    <w:rsid w:val="004803F5"/>
    <w:rsid w:val="0048255F"/>
    <w:rsid w:val="00482FFC"/>
    <w:rsid w:val="00496652"/>
    <w:rsid w:val="004B6B25"/>
    <w:rsid w:val="004C5FD0"/>
    <w:rsid w:val="004E3223"/>
    <w:rsid w:val="004F674E"/>
    <w:rsid w:val="004F6FF4"/>
    <w:rsid w:val="00501AE6"/>
    <w:rsid w:val="005076A4"/>
    <w:rsid w:val="00522639"/>
    <w:rsid w:val="005272B7"/>
    <w:rsid w:val="00537B76"/>
    <w:rsid w:val="00537C97"/>
    <w:rsid w:val="00540AE7"/>
    <w:rsid w:val="0054455D"/>
    <w:rsid w:val="0056059B"/>
    <w:rsid w:val="005617C7"/>
    <w:rsid w:val="0056291A"/>
    <w:rsid w:val="0057177A"/>
    <w:rsid w:val="00573F6E"/>
    <w:rsid w:val="0058138E"/>
    <w:rsid w:val="00587B85"/>
    <w:rsid w:val="0059059F"/>
    <w:rsid w:val="0059329E"/>
    <w:rsid w:val="00595C26"/>
    <w:rsid w:val="005B7437"/>
    <w:rsid w:val="005C5F67"/>
    <w:rsid w:val="005D1DE7"/>
    <w:rsid w:val="005E09C9"/>
    <w:rsid w:val="005F579B"/>
    <w:rsid w:val="005F6429"/>
    <w:rsid w:val="00601972"/>
    <w:rsid w:val="00611CB4"/>
    <w:rsid w:val="00621B60"/>
    <w:rsid w:val="00635940"/>
    <w:rsid w:val="00637F3F"/>
    <w:rsid w:val="00654DA3"/>
    <w:rsid w:val="006609C6"/>
    <w:rsid w:val="00661EBF"/>
    <w:rsid w:val="006717C5"/>
    <w:rsid w:val="00677952"/>
    <w:rsid w:val="006779D6"/>
    <w:rsid w:val="00687A31"/>
    <w:rsid w:val="0069090D"/>
    <w:rsid w:val="0069309E"/>
    <w:rsid w:val="00697FFB"/>
    <w:rsid w:val="006A1EB1"/>
    <w:rsid w:val="006B1674"/>
    <w:rsid w:val="006E2E9E"/>
    <w:rsid w:val="006E35CE"/>
    <w:rsid w:val="006E3900"/>
    <w:rsid w:val="006E3F39"/>
    <w:rsid w:val="006F16E6"/>
    <w:rsid w:val="006F4547"/>
    <w:rsid w:val="007027CB"/>
    <w:rsid w:val="007124FE"/>
    <w:rsid w:val="00720293"/>
    <w:rsid w:val="00723DEE"/>
    <w:rsid w:val="007273AA"/>
    <w:rsid w:val="00742775"/>
    <w:rsid w:val="0076445A"/>
    <w:rsid w:val="00770774"/>
    <w:rsid w:val="00770B2D"/>
    <w:rsid w:val="00774F37"/>
    <w:rsid w:val="00782B9E"/>
    <w:rsid w:val="00790632"/>
    <w:rsid w:val="00790C56"/>
    <w:rsid w:val="00791534"/>
    <w:rsid w:val="007918AB"/>
    <w:rsid w:val="0079313B"/>
    <w:rsid w:val="00795AC1"/>
    <w:rsid w:val="007A2FBA"/>
    <w:rsid w:val="007C22F6"/>
    <w:rsid w:val="007C3B33"/>
    <w:rsid w:val="007D4556"/>
    <w:rsid w:val="007D7519"/>
    <w:rsid w:val="007E7E96"/>
    <w:rsid w:val="007F0533"/>
    <w:rsid w:val="007F31DC"/>
    <w:rsid w:val="007F5B84"/>
    <w:rsid w:val="007F7116"/>
    <w:rsid w:val="007F76F5"/>
    <w:rsid w:val="00801B18"/>
    <w:rsid w:val="008076E4"/>
    <w:rsid w:val="008118E6"/>
    <w:rsid w:val="00830493"/>
    <w:rsid w:val="00832DF1"/>
    <w:rsid w:val="0083675B"/>
    <w:rsid w:val="00866ECF"/>
    <w:rsid w:val="008778FF"/>
    <w:rsid w:val="00877A8B"/>
    <w:rsid w:val="008A1334"/>
    <w:rsid w:val="008B6F2A"/>
    <w:rsid w:val="008B780C"/>
    <w:rsid w:val="008E1D34"/>
    <w:rsid w:val="008E2D75"/>
    <w:rsid w:val="00900BE5"/>
    <w:rsid w:val="0090105F"/>
    <w:rsid w:val="00915BA1"/>
    <w:rsid w:val="009550EC"/>
    <w:rsid w:val="0095710F"/>
    <w:rsid w:val="009726C5"/>
    <w:rsid w:val="00977A15"/>
    <w:rsid w:val="00983905"/>
    <w:rsid w:val="0098452B"/>
    <w:rsid w:val="00993F63"/>
    <w:rsid w:val="009A159F"/>
    <w:rsid w:val="009A1C29"/>
    <w:rsid w:val="009A6460"/>
    <w:rsid w:val="009B344C"/>
    <w:rsid w:val="009B4AE4"/>
    <w:rsid w:val="009B6C1E"/>
    <w:rsid w:val="009C3C92"/>
    <w:rsid w:val="009C4334"/>
    <w:rsid w:val="009D491E"/>
    <w:rsid w:val="009D7B6D"/>
    <w:rsid w:val="009E194C"/>
    <w:rsid w:val="009E284B"/>
    <w:rsid w:val="009E38FD"/>
    <w:rsid w:val="00A03509"/>
    <w:rsid w:val="00A11946"/>
    <w:rsid w:val="00A152BD"/>
    <w:rsid w:val="00A16339"/>
    <w:rsid w:val="00A268E1"/>
    <w:rsid w:val="00A317DD"/>
    <w:rsid w:val="00A33BCD"/>
    <w:rsid w:val="00A36A48"/>
    <w:rsid w:val="00A436EC"/>
    <w:rsid w:val="00A458EA"/>
    <w:rsid w:val="00A50E5B"/>
    <w:rsid w:val="00A525EC"/>
    <w:rsid w:val="00A82C7E"/>
    <w:rsid w:val="00A90144"/>
    <w:rsid w:val="00AA2CF0"/>
    <w:rsid w:val="00AA333C"/>
    <w:rsid w:val="00AA4DAD"/>
    <w:rsid w:val="00AB6A82"/>
    <w:rsid w:val="00AB7044"/>
    <w:rsid w:val="00AD0F85"/>
    <w:rsid w:val="00AE2A02"/>
    <w:rsid w:val="00AF55A4"/>
    <w:rsid w:val="00B00DA8"/>
    <w:rsid w:val="00B03D8F"/>
    <w:rsid w:val="00B051A4"/>
    <w:rsid w:val="00B05BC4"/>
    <w:rsid w:val="00B16EE1"/>
    <w:rsid w:val="00B1703E"/>
    <w:rsid w:val="00B205A6"/>
    <w:rsid w:val="00B339D0"/>
    <w:rsid w:val="00B51213"/>
    <w:rsid w:val="00B542E8"/>
    <w:rsid w:val="00B56734"/>
    <w:rsid w:val="00B669E1"/>
    <w:rsid w:val="00B72236"/>
    <w:rsid w:val="00B73FE7"/>
    <w:rsid w:val="00B759F0"/>
    <w:rsid w:val="00B856DF"/>
    <w:rsid w:val="00B917ED"/>
    <w:rsid w:val="00B93835"/>
    <w:rsid w:val="00B95BD5"/>
    <w:rsid w:val="00BA1E56"/>
    <w:rsid w:val="00BC3F34"/>
    <w:rsid w:val="00BE072E"/>
    <w:rsid w:val="00BF158D"/>
    <w:rsid w:val="00BF4063"/>
    <w:rsid w:val="00BF6FCE"/>
    <w:rsid w:val="00BF7583"/>
    <w:rsid w:val="00C021AC"/>
    <w:rsid w:val="00C02E50"/>
    <w:rsid w:val="00C04DD0"/>
    <w:rsid w:val="00C05126"/>
    <w:rsid w:val="00C1090B"/>
    <w:rsid w:val="00C116F7"/>
    <w:rsid w:val="00C12D56"/>
    <w:rsid w:val="00C22E77"/>
    <w:rsid w:val="00C3006E"/>
    <w:rsid w:val="00C346E5"/>
    <w:rsid w:val="00C372D3"/>
    <w:rsid w:val="00C43B1E"/>
    <w:rsid w:val="00C54281"/>
    <w:rsid w:val="00C55338"/>
    <w:rsid w:val="00C7113F"/>
    <w:rsid w:val="00C753BE"/>
    <w:rsid w:val="00C77910"/>
    <w:rsid w:val="00C853A7"/>
    <w:rsid w:val="00C9548C"/>
    <w:rsid w:val="00CA2ED5"/>
    <w:rsid w:val="00CA6ACE"/>
    <w:rsid w:val="00CA6FD6"/>
    <w:rsid w:val="00CA7902"/>
    <w:rsid w:val="00CC15AF"/>
    <w:rsid w:val="00CD0DAF"/>
    <w:rsid w:val="00CD415F"/>
    <w:rsid w:val="00CD607C"/>
    <w:rsid w:val="00CD61DD"/>
    <w:rsid w:val="00CD69A1"/>
    <w:rsid w:val="00CD784A"/>
    <w:rsid w:val="00CE49FC"/>
    <w:rsid w:val="00CE4D5F"/>
    <w:rsid w:val="00CF0754"/>
    <w:rsid w:val="00D04B00"/>
    <w:rsid w:val="00D05092"/>
    <w:rsid w:val="00D05DDE"/>
    <w:rsid w:val="00D11BEB"/>
    <w:rsid w:val="00D61627"/>
    <w:rsid w:val="00D730A1"/>
    <w:rsid w:val="00D73EA2"/>
    <w:rsid w:val="00D77DE5"/>
    <w:rsid w:val="00D82985"/>
    <w:rsid w:val="00D86692"/>
    <w:rsid w:val="00D86FB4"/>
    <w:rsid w:val="00D92A19"/>
    <w:rsid w:val="00DA2320"/>
    <w:rsid w:val="00DA5AA6"/>
    <w:rsid w:val="00DB5A1F"/>
    <w:rsid w:val="00DB7195"/>
    <w:rsid w:val="00DD50BF"/>
    <w:rsid w:val="00DE0348"/>
    <w:rsid w:val="00DE1863"/>
    <w:rsid w:val="00DE5382"/>
    <w:rsid w:val="00DF1B17"/>
    <w:rsid w:val="00DF23C4"/>
    <w:rsid w:val="00DF619E"/>
    <w:rsid w:val="00DF6C48"/>
    <w:rsid w:val="00DF7D2A"/>
    <w:rsid w:val="00E1046D"/>
    <w:rsid w:val="00E1193E"/>
    <w:rsid w:val="00E24119"/>
    <w:rsid w:val="00E259D9"/>
    <w:rsid w:val="00E26104"/>
    <w:rsid w:val="00E376CC"/>
    <w:rsid w:val="00E505B5"/>
    <w:rsid w:val="00E5332E"/>
    <w:rsid w:val="00E57D90"/>
    <w:rsid w:val="00E66051"/>
    <w:rsid w:val="00E77319"/>
    <w:rsid w:val="00E932A7"/>
    <w:rsid w:val="00E97800"/>
    <w:rsid w:val="00EA0425"/>
    <w:rsid w:val="00EA574D"/>
    <w:rsid w:val="00EB3CE9"/>
    <w:rsid w:val="00EC04E6"/>
    <w:rsid w:val="00EC08BF"/>
    <w:rsid w:val="00EC37B1"/>
    <w:rsid w:val="00EC7819"/>
    <w:rsid w:val="00EE3C5D"/>
    <w:rsid w:val="00EE7372"/>
    <w:rsid w:val="00EF2EA6"/>
    <w:rsid w:val="00F03B8C"/>
    <w:rsid w:val="00F35A0A"/>
    <w:rsid w:val="00F370DD"/>
    <w:rsid w:val="00F510A3"/>
    <w:rsid w:val="00F51C37"/>
    <w:rsid w:val="00F61D8F"/>
    <w:rsid w:val="00F674C3"/>
    <w:rsid w:val="00F72D3E"/>
    <w:rsid w:val="00F738A6"/>
    <w:rsid w:val="00F75C9B"/>
    <w:rsid w:val="00F81D78"/>
    <w:rsid w:val="00F92BAE"/>
    <w:rsid w:val="00F95896"/>
    <w:rsid w:val="00FA74EA"/>
    <w:rsid w:val="00FA7A7B"/>
    <w:rsid w:val="00FB46D1"/>
    <w:rsid w:val="00FB5355"/>
    <w:rsid w:val="00FB64C0"/>
    <w:rsid w:val="00FC380D"/>
    <w:rsid w:val="00FC47ED"/>
    <w:rsid w:val="00FD1A23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C9D6BEB"/>
  <w15:docId w15:val="{AE72C19F-AD12-4A1B-AB7D-9EF4C3E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0565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ен текст (2)_"/>
    <w:basedOn w:val="DefaultParagraphFont"/>
    <w:link w:val="2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ен текст (2) + Удебелен"/>
    <w:basedOn w:val="2"/>
    <w:rsid w:val="00056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sid w:val="000565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E9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9754-3CEB-4CE3-A6DE-9D0848CE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office21</cp:lastModifiedBy>
  <cp:revision>25</cp:revision>
  <cp:lastPrinted>2022-10-14T10:01:00Z</cp:lastPrinted>
  <dcterms:created xsi:type="dcterms:W3CDTF">2021-06-15T07:44:00Z</dcterms:created>
  <dcterms:modified xsi:type="dcterms:W3CDTF">2022-11-07T13:44:00Z</dcterms:modified>
</cp:coreProperties>
</file>